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83" w:rsidRPr="00BB7B83" w:rsidRDefault="00BB7B83" w:rsidP="00B400D6">
      <w:pPr>
        <w:tabs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B7B83">
        <w:rPr>
          <w:rFonts w:ascii="Lucida Sans Unicode" w:eastAsia="Times New Roman" w:hAnsi="Lucida Sans Unicode" w:cs="Lucida Sans Unicode"/>
          <w:b/>
          <w:noProof/>
          <w:sz w:val="20"/>
          <w:szCs w:val="20"/>
          <w:lang w:eastAsia="it-IT"/>
        </w:rPr>
        <w:drawing>
          <wp:inline distT="0" distB="0" distL="0" distR="0" wp14:anchorId="08064147" wp14:editId="7302F158">
            <wp:extent cx="723900" cy="64008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B83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 xml:space="preserve">                                                  </w:t>
      </w:r>
      <w:r w:rsidRPr="00BB7B83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52F1B1C8" wp14:editId="1D3E2664">
            <wp:extent cx="701040" cy="830580"/>
            <wp:effectExtent l="1905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B83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                                                      </w:t>
      </w:r>
      <w:r w:rsidRPr="00BB7B83"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inline distT="0" distB="0" distL="0" distR="0" wp14:anchorId="745390E8" wp14:editId="44EB1888">
            <wp:extent cx="571500" cy="731520"/>
            <wp:effectExtent l="19050" t="0" r="0" b="0"/>
            <wp:docPr id="3" name="il_fi" descr="logo-regione-calabria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-regione-calabria-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B83" w:rsidRPr="00BB7B83" w:rsidRDefault="00BB7B83" w:rsidP="00B400D6">
      <w:pPr>
        <w:tabs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B7B83" w:rsidRPr="00BB7B83" w:rsidRDefault="00BB7B83" w:rsidP="00B400D6">
      <w:pPr>
        <w:tabs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B7B8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BB7B83">
        <w:rPr>
          <w:rFonts w:ascii="Arial" w:eastAsia="Times New Roman" w:hAnsi="Arial" w:cs="Arial"/>
          <w:sz w:val="20"/>
          <w:szCs w:val="20"/>
          <w:lang w:eastAsia="it-IT"/>
        </w:rPr>
        <w:tab/>
        <w:t>Regione Calabria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9F6509" w:rsidRPr="009F6509" w:rsidTr="009E5FEB">
        <w:trPr>
          <w:trHeight w:val="2107"/>
        </w:trPr>
        <w:tc>
          <w:tcPr>
            <w:tcW w:w="9778" w:type="dxa"/>
            <w:hideMark/>
          </w:tcPr>
          <w:p w:rsidR="009F6509" w:rsidRPr="009F6509" w:rsidRDefault="009F6509" w:rsidP="009F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eastAsia="it-IT"/>
              </w:rPr>
            </w:pPr>
          </w:p>
          <w:p w:rsidR="009F6509" w:rsidRPr="009F6509" w:rsidRDefault="009F6509" w:rsidP="009F6509">
            <w:pPr>
              <w:keepNext/>
              <w:tabs>
                <w:tab w:val="left" w:pos="106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14"/>
                <w:lang w:eastAsia="it-IT"/>
              </w:rPr>
            </w:pPr>
            <w:r w:rsidRPr="009F6509">
              <w:rPr>
                <w:rFonts w:ascii="Times New Roman" w:eastAsia="Times New Roman" w:hAnsi="Times New Roman" w:cs="Times New Roman"/>
                <w:b/>
                <w:sz w:val="44"/>
                <w:szCs w:val="14"/>
                <w:lang w:eastAsia="it-IT"/>
              </w:rPr>
              <w:t xml:space="preserve">ISTITUTO COMPRENSIVO </w:t>
            </w:r>
          </w:p>
          <w:p w:rsidR="009F6509" w:rsidRPr="009F6509" w:rsidRDefault="009F6509" w:rsidP="009F6509">
            <w:pPr>
              <w:keepNext/>
              <w:tabs>
                <w:tab w:val="left" w:pos="106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44"/>
                <w:szCs w:val="14"/>
                <w:lang w:eastAsia="it-IT"/>
              </w:rPr>
            </w:pPr>
            <w:r w:rsidRPr="009F6509">
              <w:rPr>
                <w:rFonts w:ascii="Times New Roman" w:eastAsia="Times New Roman" w:hAnsi="Times New Roman" w:cs="Times New Roman"/>
                <w:b/>
                <w:i/>
                <w:sz w:val="36"/>
                <w:szCs w:val="14"/>
                <w:lang w:eastAsia="it-IT"/>
              </w:rPr>
              <w:t>APRIGLIANO</w:t>
            </w:r>
          </w:p>
          <w:p w:rsidR="009F6509" w:rsidRPr="009F6509" w:rsidRDefault="009F6509" w:rsidP="009F6509">
            <w:pPr>
              <w:keepNext/>
              <w:tabs>
                <w:tab w:val="left" w:pos="106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napToGrid w:val="0"/>
                <w:sz w:val="48"/>
                <w:szCs w:val="16"/>
                <w:lang w:eastAsia="it-IT"/>
              </w:rPr>
            </w:pPr>
            <w:r w:rsidRPr="009F6509">
              <w:rPr>
                <w:rFonts w:ascii="Times New Roman" w:eastAsia="Times New Roman" w:hAnsi="Times New Roman" w:cs="Times New Roman"/>
                <w:b/>
                <w:bCs/>
                <w:szCs w:val="20"/>
                <w:lang w:eastAsia="it-IT"/>
              </w:rPr>
              <w:t>Scuola dell’Infanzia, Primaria e Secondaria di I° Grado ad Indirizzo Musicale</w:t>
            </w:r>
          </w:p>
          <w:p w:rsidR="009F6509" w:rsidRPr="009F6509" w:rsidRDefault="009F6509" w:rsidP="009F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16"/>
                <w:lang w:eastAsia="it-IT"/>
              </w:rPr>
            </w:pPr>
            <w:r w:rsidRPr="009F6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VIA C.CALVELLI - Tel./Fax 0984 421130 - C.F. 80007240783 - C.M. CSIC81000R</w:t>
            </w:r>
            <w:r w:rsidRPr="009F6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br/>
              <w:t>Mail: </w:t>
            </w:r>
            <w:r w:rsidRPr="009F65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csic81000r</w:t>
            </w:r>
            <w:r w:rsidRPr="009F6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@istruzione.it - PEC: </w:t>
            </w:r>
            <w:hyperlink r:id="rId8" w:history="1">
              <w:r w:rsidRPr="009F65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csic81000r@pec.istruzione.it</w:t>
              </w:r>
            </w:hyperlink>
            <w:r w:rsidRPr="009F65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r w:rsidRPr="009F6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Sito: icaprigliano.gov.it</w:t>
            </w:r>
          </w:p>
        </w:tc>
      </w:tr>
    </w:tbl>
    <w:p w:rsidR="00AA7642" w:rsidRPr="00606D71" w:rsidRDefault="00BB7B83" w:rsidP="00B400D6">
      <w:pPr>
        <w:pStyle w:val="NormaleWeb"/>
        <w:shd w:val="clear" w:color="auto" w:fill="FFFFFF"/>
        <w:rPr>
          <w:b/>
        </w:rPr>
      </w:pPr>
      <w:proofErr w:type="spellStart"/>
      <w:r w:rsidRPr="00606D71">
        <w:rPr>
          <w:b/>
        </w:rPr>
        <w:t>Prot</w:t>
      </w:r>
      <w:proofErr w:type="spellEnd"/>
      <w:r w:rsidRPr="00606D71">
        <w:rPr>
          <w:b/>
        </w:rPr>
        <w:t xml:space="preserve">. </w:t>
      </w:r>
      <w:proofErr w:type="gramStart"/>
      <w:r w:rsidRPr="00606D71">
        <w:rPr>
          <w:b/>
        </w:rPr>
        <w:t>n</w:t>
      </w:r>
      <w:proofErr w:type="gramEnd"/>
      <w:r w:rsidRPr="00606D71">
        <w:rPr>
          <w:b/>
        </w:rPr>
        <w:t xml:space="preserve">° </w:t>
      </w:r>
      <w:r w:rsidR="00B400D6">
        <w:rPr>
          <w:b/>
        </w:rPr>
        <w:t>3216</w:t>
      </w:r>
      <w:r w:rsidRPr="00606D71">
        <w:rPr>
          <w:b/>
        </w:rPr>
        <w:t xml:space="preserve"> DEL 09.09.2016</w:t>
      </w:r>
    </w:p>
    <w:p w:rsidR="00AA7642" w:rsidRPr="00357538" w:rsidRDefault="00AA7642" w:rsidP="00B400D6">
      <w:pPr>
        <w:pStyle w:val="NormaleWeb"/>
        <w:shd w:val="clear" w:color="auto" w:fill="FFFFFF"/>
        <w:jc w:val="right"/>
      </w:pPr>
      <w:r w:rsidRPr="00357538">
        <w:t>Agli Atti della scuola</w:t>
      </w:r>
      <w:r w:rsidRPr="00357538">
        <w:br/>
        <w:t>Al Sito web della scuola</w:t>
      </w:r>
      <w:r w:rsidRPr="00357538">
        <w:br/>
        <w:t>All’Albo on-line</w:t>
      </w:r>
      <w:r w:rsidRPr="00357538">
        <w:br/>
        <w:t>Ai Docenti interessati</w:t>
      </w:r>
    </w:p>
    <w:p w:rsidR="00AA7642" w:rsidRPr="00437DEA" w:rsidRDefault="00AA7642" w:rsidP="00AA7642">
      <w:pPr>
        <w:pStyle w:val="NormaleWeb"/>
        <w:shd w:val="clear" w:color="auto" w:fill="FFFFFF"/>
        <w:spacing w:line="288" w:lineRule="atLeast"/>
        <w:rPr>
          <w:b/>
        </w:rPr>
      </w:pPr>
      <w:r w:rsidRPr="00437DEA">
        <w:rPr>
          <w:b/>
        </w:rPr>
        <w:t>OGGETTO:</w:t>
      </w:r>
      <w:r w:rsidRPr="00357538">
        <w:t xml:space="preserve"> </w:t>
      </w:r>
      <w:r w:rsidR="00BB7B83" w:rsidRPr="00437DEA">
        <w:rPr>
          <w:b/>
        </w:rPr>
        <w:t>PUBBLICAZIONE ELENCO DOCENTI CHE HAN</w:t>
      </w:r>
      <w:r w:rsidR="00357538" w:rsidRPr="00437DEA">
        <w:rPr>
          <w:b/>
        </w:rPr>
        <w:t>NO ACCETTATO INCARICO TRIENNALE</w:t>
      </w:r>
      <w:r w:rsidR="00BB7B83" w:rsidRPr="00437DEA">
        <w:rPr>
          <w:b/>
        </w:rPr>
        <w:t xml:space="preserve">. </w:t>
      </w:r>
    </w:p>
    <w:p w:rsidR="00357538" w:rsidRPr="00357538" w:rsidRDefault="00357538" w:rsidP="00357538">
      <w:pPr>
        <w:pStyle w:val="NormaleWeb"/>
        <w:shd w:val="clear" w:color="auto" w:fill="FFFFFF"/>
        <w:spacing w:line="288" w:lineRule="atLeast"/>
        <w:jc w:val="center"/>
        <w:rPr>
          <w:b/>
        </w:rPr>
      </w:pPr>
      <w:r w:rsidRPr="00357538">
        <w:rPr>
          <w:b/>
        </w:rPr>
        <w:t>IL DIRIGENTE SCOLASTICO</w:t>
      </w:r>
    </w:p>
    <w:p w:rsidR="00AA7642" w:rsidRPr="00B64463" w:rsidRDefault="00AA7642" w:rsidP="00B64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463">
        <w:rPr>
          <w:rFonts w:ascii="Times New Roman" w:hAnsi="Times New Roman" w:cs="Times New Roman"/>
          <w:b/>
          <w:sz w:val="24"/>
          <w:szCs w:val="24"/>
        </w:rPr>
        <w:t>VISTA</w:t>
      </w:r>
      <w:r w:rsidRPr="00B64463">
        <w:rPr>
          <w:rFonts w:ascii="Times New Roman" w:hAnsi="Times New Roman" w:cs="Times New Roman"/>
          <w:sz w:val="24"/>
          <w:szCs w:val="24"/>
        </w:rPr>
        <w:t xml:space="preserve"> la Legge 107/2015 art. </w:t>
      </w:r>
      <w:r w:rsidR="00BB7B83" w:rsidRPr="00B64463">
        <w:rPr>
          <w:rFonts w:ascii="Times New Roman" w:hAnsi="Times New Roman" w:cs="Times New Roman"/>
          <w:sz w:val="24"/>
          <w:szCs w:val="24"/>
        </w:rPr>
        <w:t xml:space="preserve">1 commi 79 – </w:t>
      </w:r>
      <w:proofErr w:type="gramStart"/>
      <w:r w:rsidR="00BB7B83" w:rsidRPr="00B64463">
        <w:rPr>
          <w:rFonts w:ascii="Times New Roman" w:hAnsi="Times New Roman" w:cs="Times New Roman"/>
          <w:sz w:val="24"/>
          <w:szCs w:val="24"/>
        </w:rPr>
        <w:t>82;</w:t>
      </w:r>
      <w:r w:rsidR="00BB7B83" w:rsidRPr="00B64463">
        <w:rPr>
          <w:rFonts w:ascii="Times New Roman" w:hAnsi="Times New Roman" w:cs="Times New Roman"/>
          <w:sz w:val="24"/>
          <w:szCs w:val="24"/>
        </w:rPr>
        <w:br/>
      </w:r>
      <w:r w:rsidR="00BB7B83" w:rsidRPr="00B64463">
        <w:rPr>
          <w:rFonts w:ascii="Times New Roman" w:hAnsi="Times New Roman" w:cs="Times New Roman"/>
          <w:b/>
          <w:sz w:val="24"/>
          <w:szCs w:val="24"/>
        </w:rPr>
        <w:t>VISTA</w:t>
      </w:r>
      <w:proofErr w:type="gramEnd"/>
      <w:r w:rsidR="00BB7B83" w:rsidRPr="00B64463">
        <w:rPr>
          <w:rFonts w:ascii="Times New Roman" w:hAnsi="Times New Roman" w:cs="Times New Roman"/>
          <w:sz w:val="24"/>
          <w:szCs w:val="24"/>
        </w:rPr>
        <w:t xml:space="preserve"> la Nota Ministeriale </w:t>
      </w:r>
      <w:proofErr w:type="spellStart"/>
      <w:r w:rsidR="00BB7B83" w:rsidRPr="00B64463">
        <w:rPr>
          <w:rFonts w:ascii="Times New Roman" w:hAnsi="Times New Roman" w:cs="Times New Roman"/>
          <w:sz w:val="24"/>
          <w:szCs w:val="24"/>
        </w:rPr>
        <w:t>P</w:t>
      </w:r>
      <w:r w:rsidRPr="00B64463">
        <w:rPr>
          <w:rFonts w:ascii="Times New Roman" w:hAnsi="Times New Roman" w:cs="Times New Roman"/>
          <w:sz w:val="24"/>
          <w:szCs w:val="24"/>
        </w:rPr>
        <w:t>rot</w:t>
      </w:r>
      <w:proofErr w:type="spellEnd"/>
      <w:r w:rsidRPr="00B64463">
        <w:rPr>
          <w:rFonts w:ascii="Times New Roman" w:hAnsi="Times New Roman" w:cs="Times New Roman"/>
          <w:sz w:val="24"/>
          <w:szCs w:val="24"/>
        </w:rPr>
        <w:t xml:space="preserve">. n. 2609 del 22/07/2016 contenente le indicazioni operative per l’individuazione dei docenti trasferiti o assegnati agli ambiti territoriali e il conferimento degli incarichi nelle istituzioni </w:t>
      </w:r>
      <w:proofErr w:type="gramStart"/>
      <w:r w:rsidRPr="00B64463">
        <w:rPr>
          <w:rFonts w:ascii="Times New Roman" w:hAnsi="Times New Roman" w:cs="Times New Roman"/>
          <w:sz w:val="24"/>
          <w:szCs w:val="24"/>
        </w:rPr>
        <w:t>scolastiche;</w:t>
      </w:r>
      <w:r w:rsidRPr="00B64463">
        <w:rPr>
          <w:rFonts w:ascii="Times New Roman" w:hAnsi="Times New Roman" w:cs="Times New Roman"/>
          <w:sz w:val="24"/>
          <w:szCs w:val="24"/>
        </w:rPr>
        <w:br/>
      </w:r>
      <w:r w:rsidRPr="00B64463">
        <w:rPr>
          <w:rFonts w:ascii="Times New Roman" w:hAnsi="Times New Roman" w:cs="Times New Roman"/>
          <w:b/>
          <w:sz w:val="24"/>
          <w:szCs w:val="24"/>
        </w:rPr>
        <w:t>VISTO</w:t>
      </w:r>
      <w:proofErr w:type="gramEnd"/>
      <w:r w:rsidRPr="00B64463">
        <w:rPr>
          <w:rFonts w:ascii="Times New Roman" w:hAnsi="Times New Roman" w:cs="Times New Roman"/>
          <w:sz w:val="24"/>
          <w:szCs w:val="24"/>
        </w:rPr>
        <w:t xml:space="preserve"> l’</w:t>
      </w:r>
      <w:r w:rsidR="00BB7B83" w:rsidRPr="00B64463">
        <w:rPr>
          <w:rFonts w:ascii="Times New Roman" w:hAnsi="Times New Roman" w:cs="Times New Roman"/>
          <w:sz w:val="24"/>
          <w:szCs w:val="24"/>
        </w:rPr>
        <w:t xml:space="preserve">Avviso </w:t>
      </w:r>
      <w:r w:rsidRPr="00B64463">
        <w:rPr>
          <w:rFonts w:ascii="Times New Roman" w:hAnsi="Times New Roman" w:cs="Times New Roman"/>
          <w:sz w:val="24"/>
          <w:szCs w:val="24"/>
        </w:rPr>
        <w:t xml:space="preserve"> di questa istituzione scolastica e relativi allegati;</w:t>
      </w:r>
      <w:r w:rsidRPr="00B64463">
        <w:rPr>
          <w:rFonts w:ascii="Times New Roman" w:hAnsi="Times New Roman" w:cs="Times New Roman"/>
          <w:sz w:val="24"/>
          <w:szCs w:val="24"/>
        </w:rPr>
        <w:br/>
      </w:r>
      <w:r w:rsidRPr="00B64463">
        <w:rPr>
          <w:rFonts w:ascii="Times New Roman" w:hAnsi="Times New Roman" w:cs="Times New Roman"/>
          <w:b/>
          <w:sz w:val="24"/>
          <w:szCs w:val="24"/>
        </w:rPr>
        <w:t>VISTE</w:t>
      </w:r>
      <w:r w:rsidRPr="00B64463">
        <w:rPr>
          <w:rFonts w:ascii="Times New Roman" w:hAnsi="Times New Roman" w:cs="Times New Roman"/>
          <w:sz w:val="24"/>
          <w:szCs w:val="24"/>
        </w:rPr>
        <w:t xml:space="preserve"> le formali proposte di individuazione per</w:t>
      </w:r>
      <w:r w:rsidR="00BB7B83" w:rsidRPr="00B64463">
        <w:rPr>
          <w:rFonts w:ascii="Times New Roman" w:hAnsi="Times New Roman" w:cs="Times New Roman"/>
          <w:sz w:val="24"/>
          <w:szCs w:val="24"/>
        </w:rPr>
        <w:t xml:space="preserve"> incarico triennale</w:t>
      </w:r>
      <w:r w:rsidRPr="00B64463">
        <w:rPr>
          <w:rFonts w:ascii="Times New Roman" w:hAnsi="Times New Roman" w:cs="Times New Roman"/>
          <w:sz w:val="24"/>
          <w:szCs w:val="24"/>
        </w:rPr>
        <w:t>;</w:t>
      </w:r>
      <w:r w:rsidRPr="00B64463">
        <w:rPr>
          <w:rFonts w:ascii="Times New Roman" w:hAnsi="Times New Roman" w:cs="Times New Roman"/>
          <w:sz w:val="24"/>
          <w:szCs w:val="24"/>
        </w:rPr>
        <w:br/>
      </w:r>
      <w:r w:rsidRPr="00B64463">
        <w:rPr>
          <w:rFonts w:ascii="Times New Roman" w:hAnsi="Times New Roman" w:cs="Times New Roman"/>
          <w:b/>
          <w:sz w:val="24"/>
          <w:szCs w:val="24"/>
        </w:rPr>
        <w:t>CONSIDERATE</w:t>
      </w:r>
      <w:r w:rsidRPr="00B64463">
        <w:rPr>
          <w:rFonts w:ascii="Times New Roman" w:hAnsi="Times New Roman" w:cs="Times New Roman"/>
          <w:sz w:val="24"/>
          <w:szCs w:val="24"/>
        </w:rPr>
        <w:t xml:space="preserve"> le accettazioni di incarico triennale </w:t>
      </w:r>
      <w:r w:rsidR="00BB7B83" w:rsidRPr="00B64463">
        <w:rPr>
          <w:rFonts w:ascii="Times New Roman" w:hAnsi="Times New Roman" w:cs="Times New Roman"/>
          <w:sz w:val="24"/>
          <w:szCs w:val="24"/>
        </w:rPr>
        <w:t xml:space="preserve"> </w:t>
      </w:r>
      <w:r w:rsidRPr="00B64463">
        <w:rPr>
          <w:rFonts w:ascii="Times New Roman" w:hAnsi="Times New Roman" w:cs="Times New Roman"/>
          <w:sz w:val="24"/>
          <w:szCs w:val="24"/>
        </w:rPr>
        <w:t xml:space="preserve"> pervenute dai docenti interessati</w:t>
      </w:r>
      <w:r w:rsidR="00BB7B83" w:rsidRPr="00B64463">
        <w:rPr>
          <w:rFonts w:ascii="Times New Roman" w:hAnsi="Times New Roman" w:cs="Times New Roman"/>
          <w:sz w:val="24"/>
          <w:szCs w:val="24"/>
        </w:rPr>
        <w:t>;</w:t>
      </w:r>
    </w:p>
    <w:p w:rsidR="00357538" w:rsidRPr="00357538" w:rsidRDefault="00AA7642" w:rsidP="00357538">
      <w:pPr>
        <w:pStyle w:val="NormaleWeb"/>
        <w:shd w:val="clear" w:color="auto" w:fill="FFFFFF"/>
        <w:spacing w:line="288" w:lineRule="atLeast"/>
        <w:jc w:val="center"/>
        <w:rPr>
          <w:b/>
        </w:rPr>
      </w:pPr>
      <w:r w:rsidRPr="00357538">
        <w:rPr>
          <w:b/>
        </w:rPr>
        <w:t>COMUNICA</w:t>
      </w:r>
    </w:p>
    <w:p w:rsidR="00B400D6" w:rsidRDefault="00AA7642" w:rsidP="00AA7642">
      <w:pPr>
        <w:pStyle w:val="NormaleWeb"/>
        <w:shd w:val="clear" w:color="auto" w:fill="FFFFFF"/>
        <w:spacing w:line="288" w:lineRule="atLeast"/>
      </w:pPr>
      <w:proofErr w:type="gramStart"/>
      <w:r w:rsidRPr="00357538">
        <w:t>che</w:t>
      </w:r>
      <w:proofErr w:type="gramEnd"/>
      <w:r w:rsidRPr="00357538">
        <w:t xml:space="preserve"> gli incarichi disponibili presso questa istituzione, di cui al comma 80, ultimo periodo della Legge 107/2015, sono stati assegnati ai seguenti docenti:</w:t>
      </w:r>
    </w:p>
    <w:p w:rsidR="00B400D6" w:rsidRDefault="00B400D6" w:rsidP="00B400D6">
      <w:pPr>
        <w:pStyle w:val="NormaleWeb"/>
        <w:shd w:val="clear" w:color="auto" w:fill="FFFFFF"/>
        <w:spacing w:before="0" w:beforeAutospacing="0" w:after="0" w:afterAutospacing="0" w:line="288" w:lineRule="atLeast"/>
      </w:pPr>
      <w:r>
        <w:rPr>
          <w:b/>
        </w:rPr>
        <w:t xml:space="preserve">EE – </w:t>
      </w:r>
      <w:r w:rsidR="009F6509">
        <w:rPr>
          <w:b/>
        </w:rPr>
        <w:t xml:space="preserve">n.2 </w:t>
      </w:r>
      <w:proofErr w:type="gramStart"/>
      <w:r w:rsidR="009F6509">
        <w:rPr>
          <w:b/>
        </w:rPr>
        <w:t xml:space="preserve">Posti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>
        <w:t xml:space="preserve">PRIMARIA COMUNE  </w:t>
      </w:r>
      <w:r w:rsidRPr="00B400D6">
        <w:t>LUCI ANTONIA</w:t>
      </w:r>
      <w:r>
        <w:t xml:space="preserve"> – ALU’ PIETRO</w:t>
      </w:r>
    </w:p>
    <w:p w:rsidR="00AA7642" w:rsidRPr="00357538" w:rsidRDefault="00BB7B83" w:rsidP="00B400D6">
      <w:pPr>
        <w:pStyle w:val="NormaleWeb"/>
        <w:shd w:val="clear" w:color="auto" w:fill="FFFFFF"/>
        <w:spacing w:before="0" w:beforeAutospacing="0" w:after="0" w:afterAutospacing="0" w:line="288" w:lineRule="atLeast"/>
      </w:pPr>
      <w:r w:rsidRPr="00B64463">
        <w:rPr>
          <w:b/>
        </w:rPr>
        <w:t>AA</w:t>
      </w:r>
      <w:r w:rsidR="00AA7642" w:rsidRPr="00B64463">
        <w:rPr>
          <w:b/>
        </w:rPr>
        <w:t xml:space="preserve"> – n. 1 posto</w:t>
      </w:r>
      <w:r w:rsidR="00AA7642" w:rsidRPr="00357538">
        <w:t xml:space="preserve">: </w:t>
      </w:r>
      <w:r w:rsidR="00B400D6">
        <w:t xml:space="preserve">Infanzia Comune </w:t>
      </w:r>
      <w:r w:rsidR="00B400D6" w:rsidRPr="00B400D6">
        <w:t xml:space="preserve">PASCUZZO </w:t>
      </w:r>
      <w:proofErr w:type="gramStart"/>
      <w:r w:rsidR="00B400D6" w:rsidRPr="00B400D6">
        <w:t>GISELLA</w:t>
      </w:r>
      <w:r w:rsidRPr="00357538">
        <w:t>;</w:t>
      </w:r>
      <w:r w:rsidR="00AA7642" w:rsidRPr="00357538">
        <w:br/>
      </w:r>
      <w:r w:rsidR="00AA7642" w:rsidRPr="00B64463">
        <w:rPr>
          <w:b/>
        </w:rPr>
        <w:t>A</w:t>
      </w:r>
      <w:proofErr w:type="gramEnd"/>
      <w:r w:rsidR="00B400D6">
        <w:rPr>
          <w:b/>
        </w:rPr>
        <w:t>030</w:t>
      </w:r>
      <w:r w:rsidR="00357538" w:rsidRPr="00B64463">
        <w:rPr>
          <w:b/>
        </w:rPr>
        <w:t xml:space="preserve"> n. 1 posto</w:t>
      </w:r>
      <w:r w:rsidR="00B400D6">
        <w:t xml:space="preserve"> </w:t>
      </w:r>
      <w:proofErr w:type="spellStart"/>
      <w:r w:rsidR="00B400D6" w:rsidRPr="00B400D6">
        <w:t>Ed.Fisica</w:t>
      </w:r>
      <w:proofErr w:type="spellEnd"/>
      <w:r w:rsidR="00B400D6">
        <w:t xml:space="preserve">  PROVENZANO ANTONIO</w:t>
      </w:r>
      <w:r w:rsidR="00357538" w:rsidRPr="00357538">
        <w:t>.</w:t>
      </w:r>
    </w:p>
    <w:p w:rsidR="00AA7642" w:rsidRPr="00357538" w:rsidRDefault="00AA7642" w:rsidP="00AA7642">
      <w:pPr>
        <w:pStyle w:val="NormaleWeb"/>
        <w:shd w:val="clear" w:color="auto" w:fill="FFFFFF"/>
        <w:spacing w:line="288" w:lineRule="atLeast"/>
      </w:pPr>
      <w:r w:rsidRPr="00357538">
        <w:t>DICHIARA che non sussiste con i sopra elencati docenti e lo scrivente incompatibilità di cui al comma 81 della legge 107/2015, derivanti da rapporti di coniugio, parentela o affinità, entro il secondo grado.</w:t>
      </w:r>
    </w:p>
    <w:p w:rsidR="00EC4512" w:rsidRPr="00357538" w:rsidRDefault="00AA7642" w:rsidP="003B49CB">
      <w:pPr>
        <w:pStyle w:val="NormaleWeb"/>
        <w:shd w:val="clear" w:color="auto" w:fill="FFFFFF"/>
        <w:spacing w:line="288" w:lineRule="atLeast"/>
        <w:jc w:val="right"/>
      </w:pPr>
      <w:r w:rsidRPr="00357538">
        <w:t>Il Dirigente Scolastico</w:t>
      </w:r>
      <w:r w:rsidRPr="00357538">
        <w:br/>
      </w:r>
      <w:r w:rsidR="00357538" w:rsidRPr="00357538">
        <w:t xml:space="preserve"> IMMACOLATA </w:t>
      </w:r>
      <w:proofErr w:type="gramStart"/>
      <w:r w:rsidR="00357538" w:rsidRPr="00357538">
        <w:t>CAIRO</w:t>
      </w:r>
      <w:r w:rsidRPr="00357538">
        <w:br/>
        <w:t>(</w:t>
      </w:r>
      <w:proofErr w:type="gramEnd"/>
      <w:r w:rsidRPr="00357538">
        <w:t xml:space="preserve">Firma autografa sostituita a mezzo stampa ai sensi dell’art. 3, comma 2 del </w:t>
      </w:r>
      <w:proofErr w:type="spellStart"/>
      <w:r w:rsidRPr="00357538">
        <w:t>D.Lgs.</w:t>
      </w:r>
      <w:proofErr w:type="spellEnd"/>
      <w:r w:rsidRPr="00357538">
        <w:t xml:space="preserve"> n. 39/19</w:t>
      </w:r>
      <w:r w:rsidR="009A25FA">
        <w:t>)</w:t>
      </w:r>
      <w:bookmarkStart w:id="0" w:name="_GoBack"/>
      <w:bookmarkEnd w:id="0"/>
    </w:p>
    <w:sectPr w:rsidR="00EC4512" w:rsidRPr="00357538" w:rsidSect="00B400D6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57AD"/>
    <w:multiLevelType w:val="hybridMultilevel"/>
    <w:tmpl w:val="8B6E6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42"/>
    <w:rsid w:val="000A47BF"/>
    <w:rsid w:val="000C2DFD"/>
    <w:rsid w:val="00173FAA"/>
    <w:rsid w:val="00184F14"/>
    <w:rsid w:val="001A2DEF"/>
    <w:rsid w:val="00357538"/>
    <w:rsid w:val="00397E18"/>
    <w:rsid w:val="003B49CB"/>
    <w:rsid w:val="00437DEA"/>
    <w:rsid w:val="00606D71"/>
    <w:rsid w:val="009A25FA"/>
    <w:rsid w:val="009F6509"/>
    <w:rsid w:val="00AA7642"/>
    <w:rsid w:val="00B400D6"/>
    <w:rsid w:val="00B64463"/>
    <w:rsid w:val="00BB7B83"/>
    <w:rsid w:val="00EC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C65B0-25A8-4A8C-8B46-B709D49C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5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A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6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2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1000r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Rovito</cp:lastModifiedBy>
  <cp:revision>4</cp:revision>
  <dcterms:created xsi:type="dcterms:W3CDTF">2016-09-10T08:45:00Z</dcterms:created>
  <dcterms:modified xsi:type="dcterms:W3CDTF">2016-09-10T08:48:00Z</dcterms:modified>
</cp:coreProperties>
</file>